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237F" w14:textId="26166226" w:rsidR="008670EC" w:rsidRDefault="008670EC" w:rsidP="008670EC">
      <w:pPr>
        <w:pStyle w:val="ae"/>
        <w:spacing w:before="0" w:beforeAutospacing="0" w:after="0" w:afterAutospacing="0" w:line="360" w:lineRule="auto"/>
        <w:ind w:firstLineChars="200" w:firstLine="480"/>
        <w:jc w:val="both"/>
        <w:rPr>
          <w:rFonts w:ascii="仿宋_GB2312" w:eastAsia="仿宋_GB2312"/>
          <w:color w:val="000000"/>
        </w:rPr>
      </w:pPr>
      <w:r>
        <w:rPr>
          <w:rFonts w:ascii="Times New Roman" w:hAnsi="Times New Roman" w:cs="Times New Roman" w:hint="eastAsia"/>
        </w:rPr>
        <w:t>邹多宏</w:t>
      </w:r>
      <w:r>
        <w:rPr>
          <w:rFonts w:hint="eastAsia"/>
        </w:rPr>
        <w:t>近五年</w:t>
      </w:r>
      <w:r>
        <w:t>致力于牙槽骨修复及口腔种植基础与临床转化研究。</w:t>
      </w:r>
      <w:r>
        <w:rPr>
          <w:rFonts w:ascii="Times New Roman" w:hAnsi="Times New Roman" w:cs="Times New Roman" w:hint="eastAsia"/>
        </w:rPr>
        <w:t>承担了包括国家重点研发计划“诊疗装备与生物医用材料”重点专项及国家自然科学基金重大研究计划在内共</w:t>
      </w:r>
      <w:r>
        <w:rPr>
          <w:rFonts w:ascii="Times New Roman" w:hAnsi="Times New Roman" w:cs="Times New Roman" w:hint="eastAsia"/>
        </w:rPr>
        <w:t>14</w:t>
      </w:r>
      <w:r>
        <w:rPr>
          <w:rFonts w:ascii="Times New Roman" w:hAnsi="Times New Roman" w:cs="Times New Roman" w:hint="eastAsia"/>
        </w:rPr>
        <w:t>项课题，研发经费过千万。</w:t>
      </w:r>
      <w:r>
        <w:rPr>
          <w:rFonts w:ascii="Times New Roman" w:hAnsi="Times New Roman" w:cs="Times New Roman" w:hint="eastAsia"/>
        </w:rPr>
        <w:t>邹多宏</w:t>
      </w:r>
      <w:r>
        <w:rPr>
          <w:rFonts w:ascii="Times New Roman" w:hAnsi="Times New Roman" w:cs="Times New Roman" w:hint="eastAsia"/>
        </w:rPr>
        <w:t>团队</w:t>
      </w:r>
      <w:r>
        <w:rPr>
          <w:rFonts w:ascii="Times New Roman" w:hAnsi="Times New Roman" w:cs="Times New Roman"/>
        </w:rPr>
        <w:t>围绕</w:t>
      </w:r>
      <w:r>
        <w:rPr>
          <w:rFonts w:ascii="Times New Roman" w:hAnsi="Times New Roman" w:cs="Times New Roman" w:hint="eastAsia"/>
        </w:rPr>
        <w:t>“</w:t>
      </w:r>
      <w:r>
        <w:rPr>
          <w:rFonts w:ascii="Times New Roman" w:hAnsi="Times New Roman" w:cs="Times New Roman"/>
        </w:rPr>
        <w:t>牙槽骨缺损修复机制研究及新技术开发</w:t>
      </w:r>
      <w:r>
        <w:rPr>
          <w:rFonts w:ascii="Times New Roman" w:hAnsi="Times New Roman" w:cs="Times New Roman" w:hint="eastAsia"/>
        </w:rPr>
        <w:t>”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 w:hint="eastAsia"/>
        </w:rPr>
        <w:t>“</w:t>
      </w:r>
      <w:r>
        <w:rPr>
          <w:rFonts w:ascii="Times New Roman" w:hAnsi="Times New Roman" w:cs="Times New Roman"/>
        </w:rPr>
        <w:t>口腔种植体及专用手术器械研发</w:t>
      </w:r>
      <w:r>
        <w:rPr>
          <w:rFonts w:ascii="Times New Roman" w:hAnsi="Times New Roman" w:cs="Times New Roman" w:hint="eastAsia"/>
        </w:rPr>
        <w:t>”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 w:hint="eastAsia"/>
        </w:rPr>
        <w:t>“</w:t>
      </w:r>
      <w:r>
        <w:rPr>
          <w:rFonts w:ascii="Times New Roman" w:hAnsi="Times New Roman" w:cs="Times New Roman"/>
        </w:rPr>
        <w:t>口腔种植导航系统及数字化牙冠比色装备研发</w:t>
      </w:r>
      <w:r>
        <w:rPr>
          <w:rFonts w:ascii="Times New Roman" w:hAnsi="Times New Roman" w:cs="Times New Roman" w:hint="eastAsia"/>
        </w:rPr>
        <w:t>”</w:t>
      </w:r>
      <w:r>
        <w:rPr>
          <w:rFonts w:ascii="Times New Roman" w:hAnsi="Times New Roman" w:cs="Times New Roman"/>
        </w:rPr>
        <w:t>等方面开展系统的研究，取得了一系列理论创新和转化应用成果，构建了口腔种植修复新体系（见下图）。</w:t>
      </w:r>
      <w:r>
        <w:rPr>
          <w:rFonts w:ascii="Times New Roman" w:hAnsi="Times New Roman" w:cs="Times New Roman" w:hint="eastAsia"/>
        </w:rPr>
        <w:t>具体创新成果如下：</w:t>
      </w:r>
    </w:p>
    <w:p w14:paraId="389C9C46" w14:textId="44C3F517" w:rsidR="008670EC" w:rsidRDefault="008670EC" w:rsidP="008670EC">
      <w:pPr>
        <w:pStyle w:val="ae"/>
        <w:spacing w:before="0" w:beforeAutospacing="0" w:after="0" w:afterAutospacing="0" w:line="480" w:lineRule="auto"/>
        <w:jc w:val="both"/>
        <w:rPr>
          <w:rFonts w:ascii="仿宋_GB2312" w:eastAsia="仿宋_GB2312"/>
          <w:color w:val="000000"/>
        </w:rPr>
      </w:pPr>
      <w:r>
        <w:rPr>
          <w:rFonts w:ascii="仿宋_GB2312" w:eastAsia="仿宋_GB2312"/>
          <w:noProof/>
          <w:color w:val="000000"/>
        </w:rPr>
        <w:drawing>
          <wp:inline distT="0" distB="0" distL="0" distR="0" wp14:anchorId="7972849B" wp14:editId="43C015C2">
            <wp:extent cx="5274310" cy="1790065"/>
            <wp:effectExtent l="0" t="0" r="2540" b="635"/>
            <wp:docPr id="10620147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3FACD" w14:textId="77777777" w:rsidR="008670EC" w:rsidRDefault="008670EC" w:rsidP="008670EC">
      <w:pPr>
        <w:pStyle w:val="ae"/>
        <w:spacing w:before="0" w:beforeAutospacing="0" w:after="0" w:afterAutospacing="0" w:line="480" w:lineRule="auto"/>
        <w:rPr>
          <w:rFonts w:ascii="Times New Roman" w:eastAsia="仿宋_GB2312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图</w:t>
      </w:r>
      <w:r>
        <w:rPr>
          <w:rFonts w:ascii="Times New Roman" w:hAnsi="Times New Roman" w:cs="Times New Roman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>口腔种植体系研发与应用推广。</w:t>
      </w:r>
    </w:p>
    <w:p w14:paraId="5E596E5A" w14:textId="77777777" w:rsidR="008670EC" w:rsidRDefault="008670EC" w:rsidP="008670EC">
      <w:pPr>
        <w:widowControl/>
        <w:spacing w:line="360" w:lineRule="auto"/>
        <w:rPr>
          <w:b/>
          <w:bCs/>
          <w:kern w:val="0"/>
          <w:sz w:val="24"/>
          <w:szCs w:val="24"/>
        </w:rPr>
      </w:pPr>
      <w:r>
        <w:rPr>
          <w:rFonts w:hint="eastAsia"/>
          <w:b/>
          <w:bCs/>
          <w:kern w:val="0"/>
          <w:sz w:val="24"/>
          <w:szCs w:val="24"/>
        </w:rPr>
        <w:t>1</w:t>
      </w:r>
      <w:r>
        <w:rPr>
          <w:rFonts w:hint="eastAsia"/>
          <w:b/>
          <w:bCs/>
          <w:kern w:val="0"/>
          <w:sz w:val="24"/>
          <w:szCs w:val="24"/>
        </w:rPr>
        <w:t>）创建牙槽骨修复治疗新体系</w:t>
      </w:r>
    </w:p>
    <w:p w14:paraId="27EB517B" w14:textId="77777777" w:rsidR="008670EC" w:rsidRDefault="008670EC" w:rsidP="008670EC">
      <w:pPr>
        <w:widowControl/>
        <w:spacing w:line="360" w:lineRule="auto"/>
        <w:ind w:firstLineChars="200" w:firstLine="480"/>
        <w:rPr>
          <w:color w:val="000000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自体骨是牙槽骨</w:t>
      </w:r>
      <w:proofErr w:type="gramStart"/>
      <w:r>
        <w:rPr>
          <w:rFonts w:hint="eastAsia"/>
          <w:kern w:val="0"/>
          <w:sz w:val="24"/>
          <w:szCs w:val="24"/>
        </w:rPr>
        <w:t>修复金</w:t>
      </w:r>
      <w:proofErr w:type="gramEnd"/>
      <w:r>
        <w:rPr>
          <w:rFonts w:hint="eastAsia"/>
          <w:kern w:val="0"/>
          <w:sz w:val="24"/>
          <w:szCs w:val="24"/>
        </w:rPr>
        <w:t>标准</w:t>
      </w:r>
      <w:r>
        <w:rPr>
          <w:kern w:val="0"/>
          <w:sz w:val="24"/>
          <w:szCs w:val="24"/>
        </w:rPr>
        <w:t>，</w:t>
      </w:r>
      <w:r>
        <w:rPr>
          <w:rFonts w:hint="eastAsia"/>
          <w:kern w:val="0"/>
          <w:sz w:val="24"/>
          <w:szCs w:val="24"/>
        </w:rPr>
        <w:t>但存在二次创伤及手术时间长等问题，不适合老年患者。</w:t>
      </w:r>
      <w:r>
        <w:rPr>
          <w:kern w:val="0"/>
          <w:sz w:val="24"/>
          <w:szCs w:val="24"/>
        </w:rPr>
        <w:t>申请人研究发现，必须首先提供稳定的环境，再加上充足的血供，才能有效完成骨修复</w:t>
      </w:r>
      <w:r>
        <w:rPr>
          <w:rFonts w:hint="eastAsia"/>
          <w:kern w:val="0"/>
          <w:sz w:val="24"/>
          <w:szCs w:val="24"/>
        </w:rPr>
        <w:t>。据此</w:t>
      </w:r>
      <w:r>
        <w:rPr>
          <w:b/>
          <w:bCs/>
          <w:kern w:val="0"/>
          <w:sz w:val="24"/>
          <w:szCs w:val="24"/>
        </w:rPr>
        <w:t>提出</w:t>
      </w:r>
      <w:r>
        <w:rPr>
          <w:b/>
          <w:bCs/>
          <w:kern w:val="0"/>
          <w:sz w:val="24"/>
          <w:szCs w:val="24"/>
        </w:rPr>
        <w:t>“</w:t>
      </w:r>
      <w:r>
        <w:rPr>
          <w:b/>
          <w:bCs/>
          <w:kern w:val="0"/>
          <w:sz w:val="24"/>
          <w:szCs w:val="24"/>
        </w:rPr>
        <w:t>稳定</w:t>
      </w:r>
      <w:r>
        <w:rPr>
          <w:b/>
          <w:bCs/>
          <w:kern w:val="0"/>
          <w:sz w:val="24"/>
          <w:szCs w:val="24"/>
        </w:rPr>
        <w:t>-</w:t>
      </w:r>
      <w:r>
        <w:rPr>
          <w:b/>
          <w:bCs/>
          <w:kern w:val="0"/>
          <w:sz w:val="24"/>
          <w:szCs w:val="24"/>
        </w:rPr>
        <w:t>血供</w:t>
      </w:r>
      <w:r>
        <w:rPr>
          <w:b/>
          <w:bCs/>
          <w:kern w:val="0"/>
          <w:sz w:val="24"/>
          <w:szCs w:val="24"/>
        </w:rPr>
        <w:t>”</w:t>
      </w:r>
      <w:r>
        <w:rPr>
          <w:b/>
          <w:bCs/>
          <w:kern w:val="0"/>
          <w:sz w:val="24"/>
          <w:szCs w:val="24"/>
        </w:rPr>
        <w:t>双核骨修复新理念</w:t>
      </w:r>
      <w:r>
        <w:rPr>
          <w:kern w:val="0"/>
          <w:sz w:val="24"/>
          <w:szCs w:val="24"/>
        </w:rPr>
        <w:t>，构建</w:t>
      </w:r>
      <w:r>
        <w:rPr>
          <w:b/>
          <w:bCs/>
          <w:kern w:val="0"/>
          <w:sz w:val="24"/>
          <w:szCs w:val="24"/>
        </w:rPr>
        <w:t>100%</w:t>
      </w:r>
      <w:r>
        <w:rPr>
          <w:b/>
          <w:bCs/>
          <w:kern w:val="0"/>
          <w:sz w:val="24"/>
          <w:szCs w:val="24"/>
        </w:rPr>
        <w:t>人工骨粉</w:t>
      </w:r>
      <w:r>
        <w:rPr>
          <w:kern w:val="0"/>
          <w:sz w:val="24"/>
          <w:szCs w:val="24"/>
        </w:rPr>
        <w:t>修复重度牙槽骨缺损新技术，</w:t>
      </w:r>
      <w:r>
        <w:rPr>
          <w:b/>
          <w:bCs/>
          <w:kern w:val="0"/>
          <w:sz w:val="24"/>
          <w:szCs w:val="24"/>
        </w:rPr>
        <w:t>打破了必须用自体骨修复骨缺损的国际治疗惯例</w:t>
      </w:r>
      <w:r>
        <w:rPr>
          <w:kern w:val="0"/>
          <w:sz w:val="24"/>
          <w:szCs w:val="24"/>
        </w:rPr>
        <w:t>。</w:t>
      </w:r>
      <w:r>
        <w:rPr>
          <w:color w:val="000000"/>
          <w:kern w:val="0"/>
          <w:sz w:val="24"/>
          <w:szCs w:val="24"/>
        </w:rPr>
        <w:t>基于新技术，研发</w:t>
      </w:r>
      <w:r>
        <w:rPr>
          <w:rFonts w:hint="eastAsia"/>
          <w:color w:val="000000"/>
          <w:kern w:val="0"/>
          <w:sz w:val="24"/>
          <w:szCs w:val="24"/>
        </w:rPr>
        <w:t>骨修复生物膜及独特手术器械（</w:t>
      </w:r>
      <w:r>
        <w:rPr>
          <w:rFonts w:eastAsia="方正仿宋_GB2312"/>
          <w:bCs/>
          <w:sz w:val="24"/>
          <w:szCs w:val="24"/>
        </w:rPr>
        <w:t>Adv Mater.</w:t>
      </w:r>
      <w:r>
        <w:rPr>
          <w:rFonts w:eastAsia="方正仿宋_GB2312" w:hint="eastAsia"/>
          <w:bCs/>
          <w:sz w:val="24"/>
          <w:szCs w:val="24"/>
        </w:rPr>
        <w:t xml:space="preserve"> 2</w:t>
      </w:r>
      <w:r>
        <w:rPr>
          <w:rFonts w:eastAsia="方正仿宋_GB2312"/>
          <w:bCs/>
          <w:sz w:val="24"/>
          <w:szCs w:val="24"/>
        </w:rPr>
        <w:t>023</w:t>
      </w:r>
      <w:r>
        <w:rPr>
          <w:rFonts w:hint="eastAsia"/>
          <w:color w:val="000000"/>
          <w:kern w:val="0"/>
          <w:sz w:val="24"/>
          <w:szCs w:val="24"/>
        </w:rPr>
        <w:t>），有效解决了牙槽骨修复的问题。</w:t>
      </w:r>
      <w:r>
        <w:rPr>
          <w:color w:val="000000"/>
          <w:kern w:val="0"/>
          <w:sz w:val="24"/>
          <w:szCs w:val="24"/>
        </w:rPr>
        <w:t>完成三项科技成果转化，并以第一完成人获教育部科技进步二等奖。</w:t>
      </w:r>
    </w:p>
    <w:p w14:paraId="09A1ACE9" w14:textId="77777777" w:rsidR="008670EC" w:rsidRDefault="008670EC" w:rsidP="008670EC">
      <w:pPr>
        <w:widowControl/>
        <w:spacing w:line="36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</w:t>
      </w:r>
      <w:r>
        <w:rPr>
          <w:rFonts w:hint="eastAsia"/>
          <w:b/>
          <w:bCs/>
          <w:color w:val="000000"/>
          <w:sz w:val="24"/>
          <w:szCs w:val="24"/>
        </w:rPr>
        <w:t>）研发国际首款老年口腔种植体</w:t>
      </w:r>
    </w:p>
    <w:p w14:paraId="1A73163A" w14:textId="77777777" w:rsidR="008670EC" w:rsidRDefault="008670EC" w:rsidP="008670EC">
      <w:pPr>
        <w:widowControl/>
        <w:spacing w:line="360" w:lineRule="auto"/>
        <w:ind w:firstLineChars="200" w:firstLine="480"/>
        <w:rPr>
          <w:rFonts w:ascii="宋体" w:hAnsi="宋体" w:cs="宋体" w:hint="eastAsia"/>
          <w:kern w:val="0"/>
          <w:sz w:val="24"/>
          <w:lang w:bidi="en-US"/>
        </w:rPr>
      </w:pPr>
      <w:r>
        <w:rPr>
          <w:rFonts w:hint="eastAsia"/>
          <w:color w:val="000000"/>
          <w:sz w:val="24"/>
          <w:szCs w:val="24"/>
        </w:rPr>
        <w:t>针对老年人生理特征、口腔特点及临床需求，研发了老年口腔种植体：</w:t>
      </w:r>
      <w:r>
        <w:rPr>
          <w:rFonts w:hint="eastAsia"/>
          <w:color w:val="000000"/>
          <w:kern w:val="0"/>
          <w:sz w:val="24"/>
          <w:szCs w:val="24"/>
          <w:lang w:bidi="en-US"/>
        </w:rPr>
        <w:t>率先</w:t>
      </w:r>
      <w:r>
        <w:rPr>
          <w:rFonts w:hint="eastAsia"/>
          <w:b/>
          <w:bCs/>
          <w:color w:val="000000"/>
          <w:sz w:val="24"/>
          <w:szCs w:val="24"/>
        </w:rPr>
        <w:t>利用真空物理气相沉积技术</w:t>
      </w:r>
      <w:r>
        <w:rPr>
          <w:rFonts w:hint="eastAsia"/>
          <w:color w:val="000000"/>
          <w:sz w:val="24"/>
          <w:szCs w:val="24"/>
        </w:rPr>
        <w:t>分别在颈部进行银离子涂层（</w:t>
      </w:r>
      <w:r>
        <w:rPr>
          <w:rFonts w:hint="eastAsia"/>
          <w:b/>
          <w:bCs/>
          <w:color w:val="000000"/>
          <w:sz w:val="24"/>
          <w:szCs w:val="24"/>
        </w:rPr>
        <w:t>抗菌</w:t>
      </w:r>
      <w:r>
        <w:rPr>
          <w:rFonts w:hint="eastAsia"/>
          <w:color w:val="000000"/>
          <w:sz w:val="24"/>
          <w:szCs w:val="24"/>
        </w:rPr>
        <w:t>）及体部进行</w:t>
      </w:r>
      <w:r>
        <w:rPr>
          <w:color w:val="000000"/>
          <w:kern w:val="0"/>
          <w:sz w:val="24"/>
          <w:szCs w:val="24"/>
          <w:lang w:bidi="en-US"/>
        </w:rPr>
        <w:t>超亲水阳极氧化涂</w:t>
      </w:r>
      <w:r>
        <w:rPr>
          <w:rFonts w:hint="eastAsia"/>
          <w:color w:val="000000"/>
          <w:kern w:val="0"/>
          <w:sz w:val="24"/>
          <w:szCs w:val="24"/>
          <w:lang w:bidi="en-US"/>
        </w:rPr>
        <w:t>层（</w:t>
      </w:r>
      <w:r>
        <w:rPr>
          <w:rFonts w:hint="eastAsia"/>
          <w:b/>
          <w:bCs/>
          <w:color w:val="000000"/>
          <w:kern w:val="0"/>
          <w:sz w:val="24"/>
          <w:szCs w:val="24"/>
          <w:lang w:bidi="en-US"/>
        </w:rPr>
        <w:t>快速骨结合</w:t>
      </w:r>
      <w:r>
        <w:rPr>
          <w:rFonts w:hint="eastAsia"/>
          <w:color w:val="000000"/>
          <w:kern w:val="0"/>
          <w:sz w:val="24"/>
          <w:szCs w:val="24"/>
          <w:lang w:bidi="en-US"/>
        </w:rPr>
        <w:t>）</w:t>
      </w:r>
      <w:r>
        <w:rPr>
          <w:rFonts w:hint="eastAsia"/>
          <w:color w:val="000000"/>
          <w:sz w:val="24"/>
          <w:szCs w:val="24"/>
        </w:rPr>
        <w:t>；设计超长光滑颈圈（</w:t>
      </w:r>
      <w:r>
        <w:rPr>
          <w:rFonts w:hint="eastAsia"/>
          <w:b/>
          <w:bCs/>
          <w:color w:val="000000"/>
          <w:sz w:val="24"/>
          <w:szCs w:val="24"/>
        </w:rPr>
        <w:t>卫生维护</w:t>
      </w:r>
      <w:r>
        <w:rPr>
          <w:rFonts w:hint="eastAsia"/>
          <w:color w:val="000000"/>
          <w:sz w:val="24"/>
          <w:szCs w:val="24"/>
        </w:rPr>
        <w:t>）及</w:t>
      </w:r>
      <w:proofErr w:type="gramStart"/>
      <w:r>
        <w:rPr>
          <w:color w:val="000000"/>
          <w:kern w:val="0"/>
          <w:sz w:val="24"/>
          <w:szCs w:val="24"/>
          <w:lang w:bidi="en-US"/>
        </w:rPr>
        <w:t>双深螺纹</w:t>
      </w:r>
      <w:proofErr w:type="gramEnd"/>
      <w:r>
        <w:rPr>
          <w:rFonts w:hint="eastAsia"/>
          <w:color w:val="000000"/>
          <w:kern w:val="0"/>
          <w:sz w:val="24"/>
          <w:szCs w:val="24"/>
          <w:lang w:bidi="en-US"/>
        </w:rPr>
        <w:t>（</w:t>
      </w:r>
      <w:r>
        <w:rPr>
          <w:rFonts w:hint="eastAsia"/>
          <w:b/>
          <w:bCs/>
          <w:color w:val="000000"/>
          <w:kern w:val="0"/>
          <w:sz w:val="24"/>
          <w:szCs w:val="24"/>
          <w:lang w:bidi="en-US"/>
        </w:rPr>
        <w:t>即刻戴牙</w:t>
      </w:r>
      <w:r>
        <w:rPr>
          <w:rFonts w:hint="eastAsia"/>
          <w:color w:val="000000"/>
          <w:kern w:val="0"/>
          <w:sz w:val="24"/>
          <w:szCs w:val="24"/>
          <w:lang w:bidi="en-US"/>
        </w:rPr>
        <w:t>）结构</w:t>
      </w:r>
      <w:r>
        <w:rPr>
          <w:color w:val="000000"/>
          <w:kern w:val="0"/>
          <w:sz w:val="24"/>
          <w:szCs w:val="24"/>
          <w:lang w:bidi="en-US"/>
        </w:rPr>
        <w:t>。</w:t>
      </w:r>
      <w:r>
        <w:rPr>
          <w:rFonts w:hint="eastAsia"/>
          <w:color w:val="000000"/>
          <w:kern w:val="0"/>
          <w:sz w:val="24"/>
          <w:szCs w:val="24"/>
          <w:lang w:bidi="en-US"/>
        </w:rPr>
        <w:t>因此，该种植体相较现有国内外著名品牌种植体，具有显著优势</w:t>
      </w:r>
      <w:r>
        <w:rPr>
          <w:color w:val="000000"/>
          <w:kern w:val="0"/>
          <w:sz w:val="24"/>
          <w:szCs w:val="24"/>
          <w:lang w:bidi="en-US"/>
        </w:rPr>
        <w:t>，</w:t>
      </w:r>
      <w:r>
        <w:rPr>
          <w:color w:val="000000"/>
          <w:kern w:val="0"/>
          <w:sz w:val="24"/>
          <w:szCs w:val="24"/>
          <w:lang w:bidi="en-US"/>
        </w:rPr>
        <w:lastRenderedPageBreak/>
        <w:t>满足了老年患者</w:t>
      </w:r>
      <w:r>
        <w:rPr>
          <w:rFonts w:hint="eastAsia"/>
          <w:color w:val="000000"/>
          <w:kern w:val="0"/>
          <w:sz w:val="24"/>
          <w:szCs w:val="24"/>
          <w:lang w:bidi="en-US"/>
        </w:rPr>
        <w:t>个性化种植修复</w:t>
      </w:r>
      <w:r>
        <w:rPr>
          <w:color w:val="000000"/>
          <w:kern w:val="0"/>
          <w:sz w:val="24"/>
          <w:szCs w:val="24"/>
          <w:lang w:bidi="en-US"/>
        </w:rPr>
        <w:t>需要。</w:t>
      </w:r>
      <w:r>
        <w:rPr>
          <w:rFonts w:hint="eastAsia"/>
          <w:color w:val="000000"/>
          <w:kern w:val="0"/>
          <w:sz w:val="24"/>
          <w:szCs w:val="24"/>
          <w:lang w:bidi="en-US"/>
        </w:rPr>
        <w:t>该成果已</w:t>
      </w:r>
      <w:r>
        <w:rPr>
          <w:rFonts w:ascii="宋体" w:hAnsi="宋体" w:cs="宋体"/>
          <w:kern w:val="0"/>
          <w:sz w:val="24"/>
          <w:lang w:bidi="en-US"/>
        </w:rPr>
        <w:t>完成科技成果转化</w:t>
      </w:r>
      <w:r>
        <w:rPr>
          <w:rFonts w:ascii="宋体" w:hAnsi="宋体" w:cs="宋体" w:hint="eastAsia"/>
          <w:kern w:val="0"/>
          <w:sz w:val="24"/>
          <w:lang w:bidi="en-US"/>
        </w:rPr>
        <w:t>，</w:t>
      </w:r>
      <w:r>
        <w:rPr>
          <w:rFonts w:ascii="宋体" w:hAnsi="宋体" w:cs="宋体"/>
          <w:kern w:val="0"/>
          <w:sz w:val="24"/>
          <w:lang w:bidi="en-US"/>
        </w:rPr>
        <w:t>并获上海市青年科技杰出贡献奖（个人奖）</w:t>
      </w:r>
      <w:r>
        <w:rPr>
          <w:rFonts w:ascii="宋体" w:hAnsi="宋体" w:cs="宋体" w:hint="eastAsia"/>
          <w:kern w:val="0"/>
          <w:sz w:val="24"/>
          <w:lang w:bidi="en-US"/>
        </w:rPr>
        <w:t>。</w:t>
      </w:r>
    </w:p>
    <w:p w14:paraId="4C286FA8" w14:textId="77777777" w:rsidR="008670EC" w:rsidRDefault="008670EC" w:rsidP="008670EC">
      <w:pPr>
        <w:widowControl/>
        <w:spacing w:line="36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</w:t>
      </w:r>
      <w:r>
        <w:rPr>
          <w:b/>
          <w:bCs/>
          <w:color w:val="000000"/>
          <w:sz w:val="24"/>
          <w:szCs w:val="24"/>
        </w:rPr>
        <w:t>）研发口腔种植专用手术器械</w:t>
      </w:r>
    </w:p>
    <w:p w14:paraId="46506FE6" w14:textId="77777777" w:rsidR="008670EC" w:rsidRDefault="008670EC" w:rsidP="008670EC">
      <w:pPr>
        <w:widowControl/>
        <w:spacing w:line="360" w:lineRule="auto"/>
        <w:ind w:firstLineChars="200" w:firstLine="480"/>
        <w:rPr>
          <w:color w:val="000000"/>
          <w:kern w:val="0"/>
          <w:sz w:val="24"/>
          <w:szCs w:val="24"/>
          <w:lang w:bidi="en-US"/>
        </w:rPr>
      </w:pPr>
      <w:r>
        <w:rPr>
          <w:color w:val="000000"/>
          <w:sz w:val="24"/>
          <w:szCs w:val="24"/>
        </w:rPr>
        <w:t>上颌翼板区种植术是一</w:t>
      </w:r>
      <w:r>
        <w:rPr>
          <w:rFonts w:hint="eastAsia"/>
          <w:color w:val="000000"/>
          <w:sz w:val="24"/>
          <w:szCs w:val="24"/>
        </w:rPr>
        <w:t>项</w:t>
      </w:r>
      <w:r>
        <w:rPr>
          <w:color w:val="000000"/>
          <w:sz w:val="24"/>
          <w:szCs w:val="24"/>
        </w:rPr>
        <w:t>重要的倾斜种植技术，但缺乏专用手术器械。为此，率先研发专用种植工具盒，</w:t>
      </w:r>
      <w:r>
        <w:rPr>
          <w:rFonts w:hint="eastAsia"/>
          <w:color w:val="000000"/>
          <w:sz w:val="24"/>
          <w:szCs w:val="24"/>
        </w:rPr>
        <w:t>有效</w:t>
      </w:r>
      <w:r>
        <w:rPr>
          <w:color w:val="000000"/>
          <w:sz w:val="24"/>
          <w:szCs w:val="24"/>
        </w:rPr>
        <w:t>提高</w:t>
      </w:r>
      <w:r>
        <w:rPr>
          <w:rFonts w:hint="eastAsia"/>
          <w:color w:val="000000"/>
          <w:sz w:val="24"/>
          <w:szCs w:val="24"/>
        </w:rPr>
        <w:t>了</w:t>
      </w:r>
      <w:r>
        <w:rPr>
          <w:color w:val="000000"/>
          <w:sz w:val="24"/>
          <w:szCs w:val="24"/>
        </w:rPr>
        <w:t>种植效率</w:t>
      </w:r>
      <w:r>
        <w:rPr>
          <w:rFonts w:hint="eastAsia"/>
          <w:color w:val="000000"/>
          <w:sz w:val="24"/>
          <w:szCs w:val="24"/>
        </w:rPr>
        <w:t>和</w:t>
      </w:r>
      <w:r>
        <w:rPr>
          <w:color w:val="000000"/>
          <w:sz w:val="24"/>
          <w:szCs w:val="24"/>
        </w:rPr>
        <w:t>降低手术并发症。</w:t>
      </w:r>
      <w:r>
        <w:rPr>
          <w:kern w:val="0"/>
          <w:sz w:val="24"/>
          <w:lang w:bidi="en-US"/>
        </w:rPr>
        <w:t>为了规范</w:t>
      </w:r>
      <w:r>
        <w:rPr>
          <w:rFonts w:hint="eastAsia"/>
          <w:kern w:val="0"/>
          <w:sz w:val="24"/>
          <w:lang w:bidi="en-US"/>
        </w:rPr>
        <w:t>化</w:t>
      </w:r>
      <w:r>
        <w:rPr>
          <w:kern w:val="0"/>
          <w:sz w:val="24"/>
          <w:lang w:bidi="en-US"/>
        </w:rPr>
        <w:t>应用，</w:t>
      </w:r>
      <w:r>
        <w:rPr>
          <w:rFonts w:hint="eastAsia"/>
          <w:kern w:val="0"/>
          <w:sz w:val="24"/>
          <w:lang w:bidi="en-US"/>
        </w:rPr>
        <w:t>申请</w:t>
      </w:r>
      <w:r>
        <w:rPr>
          <w:kern w:val="0"/>
          <w:sz w:val="24"/>
          <w:lang w:bidi="en-US"/>
        </w:rPr>
        <w:t>人领衔起草</w:t>
      </w:r>
      <w:r>
        <w:rPr>
          <w:b/>
          <w:bCs/>
          <w:kern w:val="0"/>
          <w:sz w:val="24"/>
          <w:lang w:bidi="en-US"/>
        </w:rPr>
        <w:t>首部</w:t>
      </w:r>
      <w:r>
        <w:rPr>
          <w:b/>
          <w:bCs/>
          <w:kern w:val="0"/>
          <w:sz w:val="24"/>
          <w:lang w:bidi="en-US"/>
        </w:rPr>
        <w:t>“</w:t>
      </w:r>
      <w:r>
        <w:rPr>
          <w:b/>
          <w:bCs/>
          <w:kern w:val="0"/>
          <w:sz w:val="24"/>
          <w:lang w:bidi="en-US"/>
        </w:rPr>
        <w:t>上颌翼板区口腔种植专家共识</w:t>
      </w:r>
      <w:r>
        <w:rPr>
          <w:b/>
          <w:bCs/>
          <w:kern w:val="0"/>
          <w:sz w:val="24"/>
          <w:lang w:bidi="en-US"/>
        </w:rPr>
        <w:t>”</w:t>
      </w:r>
      <w:r>
        <w:rPr>
          <w:kern w:val="0"/>
          <w:sz w:val="24"/>
          <w:lang w:bidi="en-US"/>
        </w:rPr>
        <w:t>（团标：</w:t>
      </w:r>
      <w:r>
        <w:rPr>
          <w:kern w:val="0"/>
          <w:sz w:val="24"/>
          <w:lang w:bidi="en-US"/>
        </w:rPr>
        <w:t>CHSA2023-08</w:t>
      </w:r>
      <w:r>
        <w:rPr>
          <w:kern w:val="0"/>
          <w:sz w:val="24"/>
          <w:lang w:bidi="en-US"/>
        </w:rPr>
        <w:t>）。</w:t>
      </w:r>
      <w:r>
        <w:rPr>
          <w:rFonts w:hint="eastAsia"/>
          <w:kern w:val="0"/>
          <w:sz w:val="24"/>
          <w:lang w:bidi="en-US"/>
        </w:rPr>
        <w:t>该成果已</w:t>
      </w:r>
      <w:r>
        <w:rPr>
          <w:rFonts w:ascii="宋体" w:hAnsi="宋体" w:cs="宋体"/>
          <w:kern w:val="0"/>
          <w:sz w:val="24"/>
          <w:lang w:bidi="en-US"/>
        </w:rPr>
        <w:t>完成科技成果转化</w:t>
      </w:r>
      <w:r>
        <w:rPr>
          <w:rFonts w:ascii="宋体" w:hAnsi="宋体" w:cs="宋体" w:hint="eastAsia"/>
          <w:kern w:val="0"/>
          <w:sz w:val="24"/>
          <w:lang w:bidi="en-US"/>
        </w:rPr>
        <w:t>，</w:t>
      </w:r>
      <w:r>
        <w:rPr>
          <w:kern w:val="0"/>
          <w:sz w:val="24"/>
          <w:lang w:bidi="en-US"/>
        </w:rPr>
        <w:t>作为</w:t>
      </w:r>
      <w:r>
        <w:rPr>
          <w:b/>
          <w:bCs/>
          <w:kern w:val="0"/>
          <w:sz w:val="24"/>
          <w:lang w:bidi="en-US"/>
        </w:rPr>
        <w:t>唯一医疗项目</w:t>
      </w:r>
      <w:r>
        <w:rPr>
          <w:kern w:val="0"/>
          <w:sz w:val="24"/>
          <w:lang w:bidi="en-US"/>
        </w:rPr>
        <w:t>入选</w:t>
      </w:r>
      <w:r>
        <w:rPr>
          <w:kern w:val="0"/>
          <w:sz w:val="24"/>
          <w:lang w:bidi="en-US"/>
        </w:rPr>
        <w:t>2020</w:t>
      </w:r>
      <w:r>
        <w:rPr>
          <w:kern w:val="0"/>
          <w:sz w:val="24"/>
          <w:lang w:bidi="en-US"/>
        </w:rPr>
        <w:t>年上海市科技成果转化白皮书的</w:t>
      </w:r>
      <w:r>
        <w:rPr>
          <w:kern w:val="0"/>
          <w:sz w:val="24"/>
          <w:lang w:bidi="en-US"/>
        </w:rPr>
        <w:t>10</w:t>
      </w:r>
      <w:r>
        <w:rPr>
          <w:kern w:val="0"/>
          <w:sz w:val="24"/>
          <w:lang w:bidi="en-US"/>
        </w:rPr>
        <w:t>大经典案例</w:t>
      </w:r>
      <w:r>
        <w:rPr>
          <w:rFonts w:hint="eastAsia"/>
          <w:kern w:val="0"/>
          <w:sz w:val="24"/>
          <w:lang w:bidi="en-US"/>
        </w:rPr>
        <w:t>，</w:t>
      </w:r>
      <w:r>
        <w:rPr>
          <w:rFonts w:ascii="宋体" w:hAnsi="宋体" w:cs="宋体"/>
          <w:color w:val="000000"/>
          <w:kern w:val="0"/>
          <w:sz w:val="24"/>
          <w:lang w:bidi="en-US"/>
        </w:rPr>
        <w:t>并</w:t>
      </w:r>
      <w:r>
        <w:rPr>
          <w:rFonts w:ascii="宋体" w:hAnsi="宋体" w:cs="宋体" w:hint="eastAsia"/>
          <w:color w:val="000000"/>
          <w:kern w:val="0"/>
          <w:sz w:val="24"/>
          <w:lang w:bidi="en-US"/>
        </w:rPr>
        <w:t>以第一完成人</w:t>
      </w:r>
      <w:r>
        <w:rPr>
          <w:rFonts w:ascii="宋体" w:hAnsi="宋体" w:cs="宋体"/>
          <w:color w:val="000000"/>
          <w:kern w:val="0"/>
          <w:sz w:val="24"/>
          <w:lang w:bidi="en-US"/>
        </w:rPr>
        <w:t>获上海医学科技</w:t>
      </w:r>
      <w:proofErr w:type="gramStart"/>
      <w:r>
        <w:rPr>
          <w:rFonts w:ascii="宋体" w:hAnsi="宋体" w:cs="宋体"/>
          <w:color w:val="000000"/>
          <w:kern w:val="0"/>
          <w:sz w:val="24"/>
          <w:lang w:bidi="en-US"/>
        </w:rPr>
        <w:t>奖青年</w:t>
      </w:r>
      <w:proofErr w:type="gramEnd"/>
      <w:r>
        <w:rPr>
          <w:rFonts w:ascii="宋体" w:hAnsi="宋体" w:cs="宋体"/>
          <w:color w:val="000000"/>
          <w:kern w:val="0"/>
          <w:sz w:val="24"/>
          <w:lang w:bidi="en-US"/>
        </w:rPr>
        <w:t>奖。</w:t>
      </w:r>
    </w:p>
    <w:p w14:paraId="16E1ABAA" w14:textId="77777777" w:rsidR="008670EC" w:rsidRDefault="008670EC" w:rsidP="008670EC">
      <w:pPr>
        <w:pStyle w:val="ae"/>
        <w:spacing w:before="0" w:beforeAutospacing="0" w:after="0" w:afterAutospacing="0" w:line="48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（</w:t>
      </w:r>
      <w:r>
        <w:rPr>
          <w:rFonts w:ascii="Times New Roman" w:hAnsi="Times New Roman" w:cs="Times New Roman"/>
          <w:b/>
          <w:bCs/>
          <w:color w:val="000000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>）</w:t>
      </w:r>
      <w:r>
        <w:rPr>
          <w:rFonts w:ascii="Times New Roman" w:hAnsi="Times New Roman" w:cs="Times New Roman"/>
          <w:b/>
          <w:bCs/>
          <w:kern w:val="2"/>
        </w:rPr>
        <w:t>产出效益</w:t>
      </w:r>
    </w:p>
    <w:p w14:paraId="6A835BD1" w14:textId="2C48494C" w:rsidR="008670EC" w:rsidRDefault="008670EC" w:rsidP="008670EC">
      <w:pPr>
        <w:spacing w:line="360" w:lineRule="auto"/>
        <w:ind w:firstLineChars="200" w:firstLine="48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围绕“老年</w:t>
      </w:r>
      <w:r>
        <w:rPr>
          <w:kern w:val="0"/>
          <w:sz w:val="24"/>
          <w:szCs w:val="24"/>
        </w:rPr>
        <w:t>口腔种植</w:t>
      </w:r>
      <w:r>
        <w:rPr>
          <w:rFonts w:hint="eastAsia"/>
          <w:kern w:val="0"/>
          <w:sz w:val="24"/>
          <w:szCs w:val="24"/>
        </w:rPr>
        <w:t>体系研发与应用推广”，</w:t>
      </w:r>
      <w:r>
        <w:rPr>
          <w:rFonts w:hint="eastAsia"/>
          <w:kern w:val="0"/>
          <w:sz w:val="24"/>
          <w:szCs w:val="24"/>
        </w:rPr>
        <w:t>邹多宏</w:t>
      </w:r>
      <w:proofErr w:type="gramStart"/>
      <w:r>
        <w:rPr>
          <w:rFonts w:hint="eastAsia"/>
          <w:kern w:val="0"/>
          <w:sz w:val="24"/>
          <w:szCs w:val="24"/>
        </w:rPr>
        <w:t>团队</w:t>
      </w:r>
      <w:r>
        <w:rPr>
          <w:kern w:val="0"/>
          <w:sz w:val="24"/>
          <w:szCs w:val="24"/>
        </w:rPr>
        <w:t>获</w:t>
      </w:r>
      <w:proofErr w:type="gramEnd"/>
      <w:r>
        <w:rPr>
          <w:kern w:val="0"/>
          <w:sz w:val="24"/>
          <w:szCs w:val="24"/>
        </w:rPr>
        <w:t>授权专利</w:t>
      </w:r>
      <w:r>
        <w:rPr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52</w:t>
      </w:r>
      <w:r>
        <w:rPr>
          <w:kern w:val="0"/>
          <w:sz w:val="24"/>
          <w:szCs w:val="24"/>
        </w:rPr>
        <w:t>件（第一发明人），完成</w:t>
      </w:r>
      <w:r>
        <w:rPr>
          <w:kern w:val="0"/>
          <w:sz w:val="24"/>
          <w:szCs w:val="24"/>
        </w:rPr>
        <w:t>6</w:t>
      </w:r>
      <w:r>
        <w:rPr>
          <w:kern w:val="0"/>
          <w:sz w:val="24"/>
          <w:szCs w:val="24"/>
        </w:rPr>
        <w:t>项科技成果转化，</w:t>
      </w:r>
      <w:r>
        <w:rPr>
          <w:rFonts w:hint="eastAsia"/>
          <w:kern w:val="0"/>
          <w:sz w:val="24"/>
          <w:szCs w:val="24"/>
        </w:rPr>
        <w:t>合同金额</w:t>
      </w:r>
      <w:r>
        <w:rPr>
          <w:rFonts w:hint="eastAsia"/>
          <w:kern w:val="0"/>
          <w:sz w:val="24"/>
          <w:szCs w:val="24"/>
        </w:rPr>
        <w:t>2</w:t>
      </w:r>
      <w:r>
        <w:rPr>
          <w:kern w:val="0"/>
          <w:sz w:val="24"/>
          <w:szCs w:val="24"/>
        </w:rPr>
        <w:t>575</w:t>
      </w:r>
      <w:r>
        <w:rPr>
          <w:rFonts w:hint="eastAsia"/>
          <w:kern w:val="0"/>
          <w:sz w:val="24"/>
          <w:szCs w:val="24"/>
        </w:rPr>
        <w:t>万元（一期到账</w:t>
      </w:r>
      <w:r>
        <w:rPr>
          <w:kern w:val="0"/>
          <w:sz w:val="24"/>
          <w:szCs w:val="24"/>
        </w:rPr>
        <w:t>金额为</w:t>
      </w:r>
      <w:r>
        <w:rPr>
          <w:kern w:val="0"/>
          <w:sz w:val="24"/>
          <w:szCs w:val="24"/>
        </w:rPr>
        <w:t>1575</w:t>
      </w:r>
      <w:r>
        <w:rPr>
          <w:kern w:val="0"/>
          <w:sz w:val="24"/>
          <w:szCs w:val="24"/>
        </w:rPr>
        <w:t>万元</w:t>
      </w:r>
      <w:r>
        <w:rPr>
          <w:rFonts w:hint="eastAsia"/>
          <w:kern w:val="0"/>
          <w:sz w:val="24"/>
          <w:szCs w:val="24"/>
        </w:rPr>
        <w:t>），</w:t>
      </w:r>
      <w:r>
        <w:rPr>
          <w:kern w:val="0"/>
          <w:sz w:val="24"/>
          <w:szCs w:val="24"/>
        </w:rPr>
        <w:t>获批</w:t>
      </w:r>
      <w:r>
        <w:rPr>
          <w:rFonts w:hint="eastAsia"/>
          <w:kern w:val="0"/>
          <w:sz w:val="24"/>
          <w:szCs w:val="24"/>
        </w:rPr>
        <w:t>3</w:t>
      </w:r>
      <w:r>
        <w:rPr>
          <w:kern w:val="0"/>
          <w:sz w:val="24"/>
          <w:szCs w:val="24"/>
        </w:rPr>
        <w:t>张三类医疗器械注册证。新技术及医疗产品在全国</w:t>
      </w:r>
      <w:r>
        <w:rPr>
          <w:kern w:val="0"/>
          <w:sz w:val="24"/>
          <w:szCs w:val="24"/>
        </w:rPr>
        <w:t>2000</w:t>
      </w:r>
      <w:r>
        <w:rPr>
          <w:kern w:val="0"/>
          <w:sz w:val="24"/>
          <w:szCs w:val="24"/>
        </w:rPr>
        <w:t>多家医疗机构推广应用，销售额</w:t>
      </w:r>
      <w:r>
        <w:rPr>
          <w:rFonts w:hint="eastAsia"/>
          <w:kern w:val="0"/>
          <w:sz w:val="24"/>
          <w:szCs w:val="24"/>
        </w:rPr>
        <w:t>过亿元。主编专著</w:t>
      </w:r>
      <w:r>
        <w:rPr>
          <w:rFonts w:hint="eastAsia"/>
          <w:kern w:val="0"/>
          <w:sz w:val="24"/>
          <w:szCs w:val="24"/>
        </w:rPr>
        <w:t>3</w:t>
      </w:r>
      <w:r>
        <w:rPr>
          <w:rFonts w:hint="eastAsia"/>
          <w:kern w:val="0"/>
          <w:sz w:val="24"/>
          <w:szCs w:val="24"/>
        </w:rPr>
        <w:t>部，副主编专著</w:t>
      </w:r>
      <w:r>
        <w:rPr>
          <w:rFonts w:hint="eastAsia"/>
          <w:kern w:val="0"/>
          <w:sz w:val="24"/>
          <w:szCs w:val="24"/>
        </w:rPr>
        <w:t xml:space="preserve"> 1 </w:t>
      </w:r>
      <w:r>
        <w:rPr>
          <w:rFonts w:hint="eastAsia"/>
          <w:kern w:val="0"/>
          <w:sz w:val="24"/>
          <w:szCs w:val="24"/>
        </w:rPr>
        <w:t>部，主译专著</w:t>
      </w:r>
      <w:r>
        <w:rPr>
          <w:rFonts w:hint="eastAsia"/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部，起草专家共识</w:t>
      </w:r>
      <w:r>
        <w:rPr>
          <w:rFonts w:hint="eastAsia"/>
          <w:kern w:val="0"/>
          <w:sz w:val="24"/>
          <w:szCs w:val="24"/>
        </w:rPr>
        <w:t>/</w:t>
      </w:r>
      <w:r>
        <w:rPr>
          <w:rFonts w:hint="eastAsia"/>
          <w:kern w:val="0"/>
          <w:sz w:val="24"/>
          <w:szCs w:val="24"/>
        </w:rPr>
        <w:t>临床指南</w:t>
      </w:r>
      <w:r>
        <w:rPr>
          <w:rFonts w:hint="eastAsia"/>
          <w:kern w:val="0"/>
          <w:sz w:val="24"/>
          <w:szCs w:val="24"/>
        </w:rPr>
        <w:t>7</w:t>
      </w:r>
      <w:r>
        <w:rPr>
          <w:rFonts w:hint="eastAsia"/>
          <w:kern w:val="0"/>
          <w:sz w:val="24"/>
          <w:szCs w:val="24"/>
        </w:rPr>
        <w:t>部。</w:t>
      </w:r>
      <w:r>
        <w:rPr>
          <w:kern w:val="0"/>
          <w:sz w:val="24"/>
          <w:szCs w:val="24"/>
        </w:rPr>
        <w:t>研究成果将助推口腔种植医疗器国产化进程。</w:t>
      </w:r>
    </w:p>
    <w:p w14:paraId="22976917" w14:textId="77777777" w:rsidR="009F7E6E" w:rsidRDefault="009F7E6E"/>
    <w:sectPr w:rsidR="009F7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EC"/>
    <w:rsid w:val="00564463"/>
    <w:rsid w:val="00585F6C"/>
    <w:rsid w:val="008670EC"/>
    <w:rsid w:val="009F7E6E"/>
    <w:rsid w:val="00CB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E142D"/>
  <w15:chartTrackingRefBased/>
  <w15:docId w15:val="{6055C89D-FC84-4A02-A968-B1FDA457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0E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8670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0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0E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0E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0E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0E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0E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0E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0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0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0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0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0E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670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0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0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0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0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7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0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70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0E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8670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0EC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8670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0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8670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70EC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rsid w:val="008670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592</Characters>
  <Application>Microsoft Office Word</Application>
  <DocSecurity>0</DocSecurity>
  <Lines>65</Lines>
  <Paragraphs>56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浩宇 李</dc:creator>
  <cp:keywords/>
  <dc:description/>
  <cp:lastModifiedBy>浩宇 李</cp:lastModifiedBy>
  <cp:revision>1</cp:revision>
  <dcterms:created xsi:type="dcterms:W3CDTF">2026-04-18T12:26:00Z</dcterms:created>
  <dcterms:modified xsi:type="dcterms:W3CDTF">2026-04-18T12:27:00Z</dcterms:modified>
</cp:coreProperties>
</file>